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17" w:rsidRPr="00CF1317" w:rsidRDefault="00CF1317" w:rsidP="00123768">
      <w:pPr>
        <w:widowControl/>
        <w:spacing w:after="200" w:line="276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tbl>
      <w:tblPr>
        <w:tblStyle w:val="1"/>
        <w:tblW w:w="9854" w:type="dxa"/>
        <w:tblLayout w:type="fixed"/>
        <w:tblLook w:val="04A0" w:firstRow="1" w:lastRow="0" w:firstColumn="1" w:lastColumn="0" w:noHBand="0" w:noVBand="1"/>
      </w:tblPr>
      <w:tblGrid>
        <w:gridCol w:w="959"/>
        <w:gridCol w:w="709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284"/>
        <w:gridCol w:w="691"/>
        <w:gridCol w:w="301"/>
        <w:gridCol w:w="1099"/>
      </w:tblGrid>
      <w:tr w:rsidR="00CF1317" w:rsidRPr="001630B3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Казахский национальный университет им. аль-Фараби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Силлабус</w:t>
            </w:r>
          </w:p>
          <w:p w:rsidR="00CF1317" w:rsidRPr="00F1783E" w:rsidRDefault="005D53BE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  <w:b/>
              </w:rPr>
              <w:t>Код:</w:t>
            </w:r>
            <w:r w:rsidR="00F4792F" w:rsidRPr="00F1783E">
              <w:rPr>
                <w:rFonts w:ascii="Times New Roman" w:eastAsia="MS Mincho" w:hAnsi="Times New Roman"/>
                <w:b/>
              </w:rPr>
              <w:t xml:space="preserve"> </w:t>
            </w:r>
            <w:r w:rsidR="00F4792F">
              <w:rPr>
                <w:rFonts w:ascii="Times New Roman" w:eastAsia="MS Mincho" w:hAnsi="Times New Roman"/>
                <w:b/>
                <w:lang w:val="en-US"/>
              </w:rPr>
              <w:t>BVYa</w:t>
            </w:r>
            <w:r w:rsidR="00F4792F" w:rsidRPr="00F1783E">
              <w:rPr>
                <w:rFonts w:ascii="Times New Roman" w:eastAsia="MS Mincho" w:hAnsi="Times New Roman"/>
                <w:b/>
              </w:rPr>
              <w:t>2404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Осенний семестр 2016-2017 уч. год 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ECTS</w:t>
            </w:r>
          </w:p>
        </w:tc>
      </w:tr>
      <w:tr w:rsidR="00CF1317" w:rsidRPr="00CF1317" w:rsidTr="000542A6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Практ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Лаб</w:t>
            </w:r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14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</w:tr>
      <w:tr w:rsidR="00CF1317" w:rsidRPr="00CF1317" w:rsidTr="000542A6">
        <w:tc>
          <w:tcPr>
            <w:tcW w:w="1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895" w:rsidRDefault="006F3895" w:rsidP="006F3895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  <w:b/>
                <w:lang w:val="en-US"/>
              </w:rPr>
            </w:pPr>
          </w:p>
          <w:p w:rsidR="00CF1317" w:rsidRPr="00CF1317" w:rsidRDefault="001630B3" w:rsidP="006F389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OPDP1217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671B8" w:rsidRDefault="009A3869" w:rsidP="000671B8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 w:rsidRPr="009A3869">
              <w:rPr>
                <w:rFonts w:ascii="Times New Roman" w:eastAsia="MS Mincho" w:hAnsi="Times New Roman"/>
              </w:rPr>
              <w:t>Теория перевода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90C15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ОК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123768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0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</w:t>
            </w:r>
          </w:p>
        </w:tc>
      </w:tr>
      <w:tr w:rsidR="00CF1317" w:rsidRPr="00F1783E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Пререквизиты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3768" w:rsidRPr="00F1783E" w:rsidRDefault="00123768" w:rsidP="00F1783E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25AF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Нурсеитова Лайла Дюсенгалиевна</w:t>
            </w:r>
          </w:p>
          <w:p w:rsidR="00CF1317" w:rsidRPr="00CF1317" w:rsidRDefault="00C025AF" w:rsidP="00C025AF">
            <w:pPr>
              <w:widowControl/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магистр гуманитарных наук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По расписанию</w:t>
            </w:r>
          </w:p>
          <w:p w:rsidR="00FC27B1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ВТ 12:00-12:50</w:t>
            </w:r>
          </w:p>
          <w:p w:rsidR="00FC27B1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ЧТ 10:00-10:50</w:t>
            </w: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025AF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  <w:r>
              <w:rPr>
                <w:rFonts w:ascii="Times New Roman" w:eastAsia="MS Mincho" w:hAnsi="Times New Roman"/>
                <w:lang w:val="en-US"/>
              </w:rPr>
              <w:t>nurseitova.laila3@gmail.com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2375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</w:rPr>
            </w:pPr>
          </w:p>
        </w:tc>
      </w:tr>
      <w:tr w:rsidR="00CF1317" w:rsidRPr="00CF1317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FC27B1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8474-596-39-89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5E4103" w:rsidRDefault="00CF1317" w:rsidP="00CF1317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lang w:val="en-US"/>
              </w:rPr>
            </w:pPr>
          </w:p>
        </w:tc>
      </w:tr>
      <w:tr w:rsidR="00CF1317" w:rsidRPr="001630B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F1783E" w:rsidP="00F1783E">
            <w:pPr>
              <w:widowControl/>
              <w:rPr>
                <w:rFonts w:ascii="Times New Roman" w:eastAsia="MS Mincho" w:hAnsi="Times New Roman"/>
              </w:rPr>
            </w:pPr>
            <w:r>
              <w:rPr>
                <w:rFonts w:ascii="Times New Roman" w:hAnsi="Times New Roman"/>
                <w:lang w:val="kk-KZ" w:eastAsia="ru-RU"/>
              </w:rPr>
              <w:t>Базовый иностранный язык (уровень А1</w:t>
            </w:r>
            <w:r w:rsidR="00082B44">
              <w:rPr>
                <w:rFonts w:ascii="Times New Roman" w:hAnsi="Times New Roman"/>
                <w:lang w:val="kk-KZ" w:eastAsia="ru-RU"/>
              </w:rPr>
              <w:t>)</w:t>
            </w:r>
            <w:r w:rsidR="00082B44" w:rsidRPr="00082B44">
              <w:rPr>
                <w:rFonts w:ascii="Times New Roman" w:hAnsi="Times New Roman"/>
                <w:lang w:val="kk-KZ" w:eastAsia="ru-RU"/>
              </w:rPr>
              <w:t xml:space="preserve"> </w:t>
            </w:r>
            <w:r w:rsidR="00082B44" w:rsidRPr="00082B44">
              <w:rPr>
                <w:rFonts w:ascii="Times New Roman" w:hAnsi="Times New Roman"/>
                <w:lang w:eastAsia="ru-RU"/>
              </w:rPr>
              <w:t xml:space="preserve">направлен на развитие теоретических и практических навыков владения основным восточным языком в четырех видах речевой деятельности: чтение, письмо, говорение, аудирование. </w:t>
            </w:r>
          </w:p>
        </w:tc>
      </w:tr>
      <w:tr w:rsidR="00CF1317" w:rsidRPr="001630B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Цель курса</w:t>
            </w:r>
          </w:p>
          <w:p w:rsidR="00CF1317" w:rsidRPr="00CF1317" w:rsidRDefault="00CF1317" w:rsidP="00CF131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2B44" w:rsidRPr="00191217" w:rsidRDefault="00191217" w:rsidP="00082B44">
            <w:pPr>
              <w:widowControl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eastAsia="ru-RU"/>
              </w:rPr>
              <w:t>Целью модуля является изучение</w:t>
            </w:r>
            <w:r>
              <w:rPr>
                <w:rFonts w:ascii="Times New Roman" w:hAnsi="Times New Roman"/>
                <w:lang w:val="kk-KZ" w:eastAsia="ru-RU"/>
              </w:rPr>
              <w:t xml:space="preserve"> фонетического строя, состава предложений, практической грамматики восточного языка; формирование и развитие </w:t>
            </w:r>
            <w:r w:rsidR="001B60D0">
              <w:rPr>
                <w:rFonts w:ascii="Times New Roman" w:hAnsi="Times New Roman"/>
                <w:lang w:val="kk-KZ" w:eastAsia="ru-RU"/>
              </w:rPr>
              <w:t>языковых навыков</w:t>
            </w:r>
            <w:r>
              <w:rPr>
                <w:rFonts w:ascii="Times New Roman" w:hAnsi="Times New Roman"/>
                <w:lang w:val="kk-KZ" w:eastAsia="ru-RU"/>
              </w:rPr>
              <w:t xml:space="preserve"> обучающегося; формирование и развитие навыков коммуникативной речи.</w:t>
            </w:r>
          </w:p>
          <w:p w:rsidR="00CF1317" w:rsidRPr="00CF1317" w:rsidRDefault="00CF1317" w:rsidP="00082B44">
            <w:pPr>
              <w:autoSpaceDE w:val="0"/>
              <w:autoSpaceDN w:val="0"/>
              <w:adjustRightInd w:val="0"/>
              <w:rPr>
                <w:rFonts w:ascii="Times New Roman" w:eastAsia="?? ??" w:hAnsi="Times New Roman"/>
                <w:sz w:val="24"/>
                <w:szCs w:val="20"/>
              </w:rPr>
            </w:pPr>
          </w:p>
        </w:tc>
      </w:tr>
      <w:tr w:rsidR="00CF1317" w:rsidRPr="001630B3" w:rsidTr="000542A6">
        <w:trPr>
          <w:trHeight w:val="416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7494" w:rsidRPr="001F72D0" w:rsidRDefault="00D17494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331"/>
              </w:tabs>
              <w:autoSpaceDE w:val="0"/>
              <w:autoSpaceDN w:val="0"/>
              <w:adjustRightInd w:val="0"/>
              <w:spacing w:after="200" w:line="276" w:lineRule="auto"/>
              <w:ind w:leftChars="0" w:left="34" w:firstLine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>Обучение всем видам речевой и пи</w:t>
            </w:r>
            <w:r w:rsidR="001F72D0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сьменной деятельности на основе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>организации учебного материала.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Н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аучить ст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удентов понимать мысли других и </w:t>
            </w:r>
            <w:r w:rsidRPr="001F72D0">
              <w:rPr>
                <w:rFonts w:ascii="Times New Roman" w:eastAsia="?? ??" w:hAnsi="Times New Roman"/>
                <w:sz w:val="24"/>
                <w:szCs w:val="24"/>
              </w:rPr>
              <w:t xml:space="preserve">выражать собственные </w:t>
            </w:r>
            <w:r w:rsidR="00082B44" w:rsidRPr="00E644EA">
              <w:rPr>
                <w:rFonts w:ascii="Times New Roman" w:eastAsia="?? ??" w:hAnsi="Times New Roman"/>
                <w:sz w:val="24"/>
                <w:szCs w:val="24"/>
              </w:rPr>
              <w:t>мысли в устной и письменной форме в соответствии с его уровнем.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>мение читать и понимат</w:t>
            </w:r>
            <w:r>
              <w:rPr>
                <w:rFonts w:ascii="Times New Roman" w:eastAsia="?? ??" w:hAnsi="Times New Roman"/>
                <w:sz w:val="24"/>
                <w:szCs w:val="24"/>
              </w:rPr>
              <w:t>ь тексты разных жанров и видов.</w:t>
            </w:r>
          </w:p>
          <w:p w:rsidR="001F72D0" w:rsidRPr="001F72D0" w:rsidRDefault="001F72D0" w:rsidP="00D17494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осуществлять диалогическое общение в стандартных ситуациях в    рамках учебно-трудовой, бытовой и культурной сфер</w:t>
            </w:r>
            <w:r>
              <w:rPr>
                <w:rFonts w:ascii="Times New Roman" w:eastAsia="?? ??" w:hAnsi="Times New Roman"/>
                <w:sz w:val="24"/>
                <w:szCs w:val="24"/>
              </w:rPr>
              <w:t>.</w:t>
            </w:r>
          </w:p>
          <w:p w:rsidR="001F72D0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У</w:t>
            </w:r>
            <w:r w:rsidR="00D17494" w:rsidRPr="001F72D0">
              <w:rPr>
                <w:rFonts w:ascii="Times New Roman" w:hAnsi="Times New Roman"/>
                <w:sz w:val="24"/>
                <w:szCs w:val="24"/>
              </w:rPr>
              <w:t>мение письменно оформить и передать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7494" w:rsidRPr="001F72D0"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</w:p>
          <w:p w:rsidR="00CF1317" w:rsidRPr="001F72D0" w:rsidRDefault="001F72D0" w:rsidP="001F72D0">
            <w:pPr>
              <w:pStyle w:val="a6"/>
              <w:widowControl/>
              <w:numPr>
                <w:ilvl w:val="0"/>
                <w:numId w:val="9"/>
              </w:numPr>
              <w:tabs>
                <w:tab w:val="left" w:pos="34"/>
                <w:tab w:val="left" w:pos="181"/>
              </w:tabs>
              <w:autoSpaceDE w:val="0"/>
              <w:autoSpaceDN w:val="0"/>
              <w:adjustRightInd w:val="0"/>
              <w:spacing w:after="200" w:line="276" w:lineRule="auto"/>
              <w:ind w:leftChars="0" w:left="34" w:hanging="34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?? ??" w:hAnsi="Times New Roman"/>
                <w:sz w:val="24"/>
                <w:szCs w:val="24"/>
              </w:rPr>
              <w:t xml:space="preserve"> 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</w:rPr>
              <w:t>Р</w:t>
            </w:r>
            <w:r w:rsidR="00082B44" w:rsidRPr="001F72D0">
              <w:rPr>
                <w:rFonts w:ascii="Times New Roman" w:eastAsia="?? ??" w:hAnsi="Times New Roman"/>
                <w:sz w:val="24"/>
                <w:szCs w:val="24"/>
                <w:lang w:eastAsia="ja-JP"/>
              </w:rPr>
              <w:t>асширение кругозора за счёт приобретения новых знаний по истории, культуре, литературе Японии.</w:t>
            </w:r>
            <w:r w:rsidR="00CF1317" w:rsidRPr="001F72D0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</w:tr>
      <w:tr w:rsidR="00CF1317" w:rsidRPr="001630B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 xml:space="preserve">Литература и </w:t>
            </w:r>
            <w:r w:rsidRPr="00CF1317">
              <w:rPr>
                <w:rFonts w:ascii="Times New Roman" w:eastAsia="MS Mincho" w:hAnsi="Times New Roman"/>
                <w:b/>
              </w:rPr>
              <w:lastRenderedPageBreak/>
              <w:t>ресурсы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lastRenderedPageBreak/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Minnano Nihongo Shyokyu 2.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lastRenderedPageBreak/>
              <w:t>(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Kabushikigaishya Surienettowaku Printed in 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Japan, 2001).</w:t>
            </w:r>
          </w:p>
          <w:p w:rsidR="00003097" w:rsidRPr="00003097" w:rsidRDefault="00003097" w:rsidP="0000309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Hirai Etsuko, Miwa Sachiko</w:t>
            </w:r>
            <w:r w:rsidRPr="00003097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. 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Minnano Nihongo Shyokyu 2 Kaite Oboeru Bunkeirenshyuchyou. (Kabushikigaishya Surienettowaku Printed in Japan, 2001).</w:t>
            </w:r>
          </w:p>
          <w:p w:rsidR="00003097" w:rsidRPr="00003097" w:rsidRDefault="00003097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Chieko Kano, Yuri Shimizu, Hiroko Takenaka Eriko Ishii. BASIC KANJI BOOK Vol 2. (Kabushikigaishya Bonjinsha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CO., LTD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 Printed in Japan</w:t>
            </w:r>
            <w:r w:rsid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, 2004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 w:rsidRPr="00434721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Etsuko Tomomatsu, Jun Miyamoto, Masako Wakuri.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500 Essential Japanese Expressions: A Guide to Correct Usage of Key Sentence Patterns. (Kabushikigaishya Aruku Printed in Japan, 2000).</w:t>
            </w:r>
          </w:p>
          <w:p w:rsid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Center for Student Exchange, Hitotsubashi University. Strategies for Reading Academic Papers. (Kabushikigaishya Surienettowaku Printed in Japan, 2011).</w:t>
            </w:r>
          </w:p>
          <w:p w:rsidR="00434721" w:rsidRPr="00434721" w:rsidRDefault="00434721" w:rsidP="00CF1317">
            <w:pPr>
              <w:widowControl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 xml:space="preserve">Sugimoto Fusako and Miyatani Atsumi. </w:t>
            </w:r>
            <w:r w:rsidR="000A1B6E"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Speaking Skills Learned through Listening Japanese “Live” Upper Intermediate and Advanced Level. (Kuroshio shyuppan, Printed in Japan, 2011).</w:t>
            </w:r>
          </w:p>
          <w:p w:rsidR="00CF1317" w:rsidRPr="00CF1317" w:rsidRDefault="00CF1317" w:rsidP="0036312C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 w:rsidRPr="001F72D0">
              <w:rPr>
                <w:rFonts w:ascii="Times New Roman" w:eastAsia="MS Mincho" w:hAnsi="Times New Roman"/>
                <w:b/>
                <w:sz w:val="24"/>
                <w:szCs w:val="24"/>
              </w:rPr>
              <w:t>Доступно онлайн:</w:t>
            </w:r>
            <w:r w:rsidR="0036312C" w:rsidRPr="0036312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будет доступна на вашей странице на сайте univer.kaznu.kz. в разделе УМКД</w:t>
            </w:r>
          </w:p>
        </w:tc>
      </w:tr>
      <w:tr w:rsidR="00CF1317" w:rsidRPr="001630B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left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Организация курса</w:t>
            </w:r>
          </w:p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7DC3" w:rsidRDefault="00EB11AF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</w:t>
            </w:r>
            <w:r w:rsidR="001B60D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азовый иностранный язык уровень А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2</w:t>
            </w:r>
            <w:r w:rsidR="001B60D0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– это начинающий</w:t>
            </w:r>
            <w:r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уровень японского языка.</w:t>
            </w:r>
            <w:r w:rsidR="00627DC3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Основные учебники по данному предмету:</w:t>
            </w:r>
            <w:r w:rsidR="00627DC3">
              <w:rPr>
                <w:rFonts w:ascii="Times New Roman" w:eastAsia="MS Mincho" w:hAnsi="Times New Roman"/>
                <w:sz w:val="24"/>
                <w:szCs w:val="24"/>
              </w:rPr>
              <w:t xml:space="preserve"> «Минна но нихонго»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часть,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Basic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  <w:lang w:val="en-US"/>
              </w:rPr>
              <w:t>kanji</w:t>
            </w:r>
            <w:r w:rsidR="001B60D0">
              <w:rPr>
                <w:rFonts w:ascii="Times New Roman" w:eastAsia="MS Mincho" w:hAnsi="Times New Roman"/>
                <w:sz w:val="24"/>
                <w:szCs w:val="24"/>
              </w:rPr>
              <w:t xml:space="preserve"> 1</w:t>
            </w:r>
            <w:r w:rsidRPr="00EB11AF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>часть. По д</w:t>
            </w:r>
            <w:r w:rsidR="00106D2A">
              <w:rPr>
                <w:rFonts w:ascii="Times New Roman" w:eastAsia="MS Mincho" w:hAnsi="Times New Roman"/>
                <w:sz w:val="24"/>
                <w:szCs w:val="24"/>
              </w:rPr>
              <w:t>анным учебникам студенты получают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такие навыки: </w:t>
            </w:r>
          </w:p>
          <w:p w:rsidR="001912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з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нание нормативной грамматики изучаемого языка;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п</w:t>
            </w:r>
            <w:r w:rsidR="00191217"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онимание аутен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 xml:space="preserve">тичной устной речи; 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умение вести беседу и делать краткие сообщения на изучаемом языке в пределах изученной тематики;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свободно пользоваться словарями при самостоятельном чтении и переводе;</w:t>
            </w:r>
          </w:p>
          <w:p w:rsidR="00197518" w:rsidRPr="00197518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владеть навыками понимания устной речи, понимания основных положений сложной речи, докладов, сообщений и объявлений;</w:t>
            </w:r>
          </w:p>
          <w:p w:rsidR="00CF1317" w:rsidRPr="00191217" w:rsidRDefault="00197518" w:rsidP="00191217">
            <w:pPr>
              <w:widowControl/>
              <w:numPr>
                <w:ilvl w:val="0"/>
                <w:numId w:val="11"/>
              </w:numPr>
              <w:shd w:val="clear" w:color="auto" w:fill="FFFFFF"/>
              <w:tabs>
                <w:tab w:val="left" w:pos="284"/>
              </w:tabs>
              <w:spacing w:after="200" w:line="360" w:lineRule="exact"/>
              <w:ind w:left="0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  <w:lang w:eastAsia="zh-CN"/>
              </w:rPr>
              <w:t>владение навыками с аудио и видео материалами</w:t>
            </w:r>
            <w:r w:rsidR="00106D2A" w:rsidRPr="00106D2A">
              <w:rPr>
                <w:rFonts w:ascii="Times New Roman" w:eastAsia="Batang" w:hAnsi="Times New Roman" w:cs="Mangal"/>
                <w:sz w:val="24"/>
                <w:szCs w:val="20"/>
                <w:lang w:eastAsia="ko-KR" w:bidi="kok-IN"/>
              </w:rPr>
              <w:t xml:space="preserve"> </w:t>
            </w:r>
          </w:p>
        </w:tc>
      </w:tr>
      <w:tr w:rsidR="00CF1317" w:rsidRPr="001630B3" w:rsidTr="000542A6">
        <w:trPr>
          <w:trHeight w:val="7910"/>
        </w:trPr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 xml:space="preserve">Требования курса 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2F533D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62283C" w:rsidRDefault="00CF1317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Большинство домашних заданий будет включать в себя</w:t>
            </w:r>
            <w:r w:rsidR="0062283C" w:rsidRPr="0062283C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62283C">
              <w:rPr>
                <w:rFonts w:ascii="Times New Roman" w:eastAsia="MS Mincho" w:hAnsi="Times New Roman"/>
                <w:sz w:val="24"/>
                <w:szCs w:val="24"/>
                <w:lang w:val="kk-KZ"/>
              </w:rPr>
              <w:t>грамматические упражнения, иероглифические упражнения, выучить новые слова и иероглифы найзусть, написать соченения и др.</w:t>
            </w:r>
            <w:r w:rsidR="0062283C" w:rsidRPr="00CF1317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  <w:p w:rsidR="0062283C" w:rsidRPr="00CF1317" w:rsidRDefault="0062283C" w:rsidP="0062283C">
            <w:pPr>
              <w:widowControl/>
              <w:tabs>
                <w:tab w:val="left" w:pos="426"/>
              </w:tabs>
              <w:ind w:left="34"/>
              <w:rPr>
                <w:rFonts w:ascii="Times New Roman" w:eastAsia="MS Mincho" w:hAnsi="Times New Roman"/>
                <w:sz w:val="24"/>
                <w:szCs w:val="24"/>
              </w:rPr>
            </w:pPr>
            <w:r w:rsidRPr="00CF1317">
              <w:rPr>
                <w:rFonts w:ascii="Times New Roman" w:eastAsia="MS Mincho" w:hAnsi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62283C">
              <w:rPr>
                <w:rFonts w:ascii="Times New Roman" w:eastAsia="MS Mincho" w:hAnsi="Times New Roman"/>
                <w:sz w:val="24"/>
                <w:szCs w:val="24"/>
              </w:rPr>
              <w:t>Домашние задания должны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 xml:space="preserve"> выполняться в указанные сроки;</w:t>
            </w:r>
          </w:p>
          <w:p w:rsidR="003C6A8C" w:rsidRDefault="0062283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</w:rPr>
              <w:t>Позже до</w:t>
            </w:r>
            <w:r w:rsidR="003C6A8C">
              <w:rPr>
                <w:rFonts w:ascii="Times New Roman" w:eastAsia="MS Mincho" w:hAnsi="Times New Roman"/>
                <w:sz w:val="24"/>
                <w:szCs w:val="24"/>
              </w:rPr>
              <w:t>машние задания не будут приняты;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С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воевременное сдача всех заданий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;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исьменные задания (СРС) должны быть напечатанном виде или разборчиво написаны отруки и переданы в указанное время;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Если студент пропустил занятие, то должен взять на себя ответственность за выполнение всех задании того дня;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За несвоевременную сдачу письменного теста минус 10%;</w:t>
            </w:r>
          </w:p>
          <w:p w:rsid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И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зучение основной и дополнительной литературы ;</w:t>
            </w:r>
          </w:p>
          <w:p w:rsidR="00CF1317" w:rsidRPr="003C6A8C" w:rsidRDefault="003C6A8C" w:rsidP="003C6A8C">
            <w:pPr>
              <w:pStyle w:val="a6"/>
              <w:widowControl/>
              <w:numPr>
                <w:ilvl w:val="3"/>
                <w:numId w:val="3"/>
              </w:numPr>
              <w:tabs>
                <w:tab w:val="left" w:pos="426"/>
              </w:tabs>
              <w:spacing w:after="200" w:line="276" w:lineRule="auto"/>
              <w:ind w:leftChars="0" w:left="176" w:firstLine="0"/>
              <w:contextualSpacing/>
              <w:jc w:val="left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П</w:t>
            </w:r>
            <w:r w:rsidR="0062283C" w:rsidRPr="003C6A8C"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лагиат и другие фор</w:t>
            </w:r>
            <w:r>
              <w:rPr>
                <w:rFonts w:ascii="Times New Roman" w:eastAsia="MS Mincho" w:hAnsi="Times New Roman"/>
                <w:sz w:val="24"/>
                <w:szCs w:val="24"/>
                <w:lang w:eastAsia="zh-CN"/>
              </w:rPr>
              <w:t>мы нечестной работы недопустимы.</w:t>
            </w:r>
          </w:p>
        </w:tc>
      </w:tr>
      <w:tr w:rsidR="00CF1317" w:rsidRPr="00CF1317" w:rsidTr="000542A6">
        <w:trPr>
          <w:trHeight w:val="258"/>
        </w:trPr>
        <w:tc>
          <w:tcPr>
            <w:tcW w:w="180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Вес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t>Результаты обучения</w:t>
            </w:r>
          </w:p>
        </w:tc>
      </w:tr>
      <w:tr w:rsidR="00CF1317" w:rsidRPr="00CF1317" w:rsidTr="000542A6">
        <w:trPr>
          <w:trHeight w:val="576"/>
        </w:trPr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Домашние задания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Грамматический тест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eastAsia="MS Mincho"/>
              </w:rPr>
            </w:pPr>
            <w:r>
              <w:rPr>
                <w:rFonts w:ascii="Times New Roman" w:eastAsia="MS Mincho" w:hAnsi="Times New Roman"/>
              </w:rPr>
              <w:t>Иероглифический тест</w:t>
            </w:r>
            <w:r w:rsidR="00CF1317" w:rsidRPr="00CF1317">
              <w:rPr>
                <w:rFonts w:ascii="Times New Roman" w:eastAsia="MS Mincho" w:hAnsi="Times New Roman"/>
              </w:rPr>
              <w:t xml:space="preserve">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Экзамены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35%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15%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  <w:u w:val="single"/>
              </w:rPr>
            </w:pPr>
            <w:r w:rsidRPr="00CF1317">
              <w:rPr>
                <w:rFonts w:ascii="Times New Roman" w:eastAsia="MS Mincho" w:hAnsi="Times New Roman"/>
                <w:u w:val="single"/>
              </w:rPr>
              <w:t>40%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100%</w:t>
            </w:r>
          </w:p>
        </w:tc>
        <w:tc>
          <w:tcPr>
            <w:tcW w:w="26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1,2,3</w:t>
            </w:r>
            <w:r w:rsidR="003C6A8C">
              <w:rPr>
                <w:rFonts w:ascii="Times New Roman" w:eastAsia="MS Mincho" w:hAnsi="Times New Roman"/>
              </w:rPr>
              <w:t>,</w:t>
            </w: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4,5,6</w:t>
            </w:r>
          </w:p>
          <w:p w:rsidR="00CF1317" w:rsidRPr="00CF1317" w:rsidRDefault="003C6A8C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1,</w:t>
            </w:r>
            <w:r w:rsidR="00CF1317" w:rsidRPr="00CF1317">
              <w:rPr>
                <w:rFonts w:ascii="Times New Roman" w:eastAsia="MS Mincho" w:hAnsi="Times New Roman"/>
              </w:rPr>
              <w:t>,3,4,5,6</w:t>
            </w:r>
          </w:p>
        </w:tc>
      </w:tr>
      <w:tr w:rsidR="00CF1317" w:rsidRPr="001630B3" w:rsidTr="000542A6">
        <w:tc>
          <w:tcPr>
            <w:tcW w:w="1809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F1317" w:rsidRPr="00CF1317" w:rsidRDefault="00CF1317" w:rsidP="00CF1317">
            <w:pPr>
              <w:widowControl/>
              <w:jc w:val="left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Ваша итоговая оценка будет рассчитываться по формуле 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MS Mincho" w:hAnsi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hAnsi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Ниже приведены минимальные оценки в процентах: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95% - 100%: А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90% - 94%: А-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85% - 89%: В+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80% - 84%: В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75% - 79%: В-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70% - 74%: С+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65% - 69%: С</w:t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</w:r>
            <w:r w:rsidRPr="00CF1317">
              <w:rPr>
                <w:rFonts w:ascii="Times New Roman" w:eastAsia="MS Mincho" w:hAnsi="Times New Roman"/>
              </w:rPr>
              <w:tab/>
              <w:t>60% - 64%: С-</w:t>
            </w:r>
          </w:p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>55% - 59%:</w:t>
            </w:r>
            <w:r w:rsidR="00FC27B1">
              <w:rPr>
                <w:rFonts w:ascii="Times New Roman" w:eastAsia="MS Mincho" w:hAnsi="Times New Roman"/>
              </w:rPr>
              <w:t xml:space="preserve"> D+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>50% - 54%: D-</w:t>
            </w:r>
            <w:r w:rsidR="00FC27B1">
              <w:rPr>
                <w:rFonts w:ascii="Times New Roman" w:eastAsia="MS Mincho" w:hAnsi="Times New Roman"/>
              </w:rPr>
              <w:tab/>
            </w:r>
            <w:r w:rsidR="00FC27B1">
              <w:rPr>
                <w:rFonts w:ascii="Times New Roman" w:eastAsia="MS Mincho" w:hAnsi="Times New Roman"/>
              </w:rPr>
              <w:tab/>
              <w:t xml:space="preserve">        </w:t>
            </w:r>
            <w:r w:rsidRPr="00CF1317">
              <w:rPr>
                <w:rFonts w:ascii="Times New Roman" w:eastAsia="MS Mincho" w:hAnsi="Times New Roman"/>
              </w:rPr>
              <w:t>0% -49%: F</w:t>
            </w:r>
          </w:p>
        </w:tc>
      </w:tr>
      <w:tr w:rsidR="00CF1317" w:rsidRPr="001630B3" w:rsidTr="000542A6">
        <w:tc>
          <w:tcPr>
            <w:tcW w:w="18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 w:rsidRPr="00CF1317">
              <w:rPr>
                <w:rFonts w:ascii="Times New Roman" w:eastAsia="MS Mincho" w:hAnsi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CF1317" w:rsidRDefault="00CF1317" w:rsidP="00CF1317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CF1317">
              <w:rPr>
                <w:rFonts w:ascii="Times New Roman" w:eastAsia="MS Mincho" w:hAnsi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CF1317" w:rsidRPr="000F53C2" w:rsidTr="000542A6">
        <w:tc>
          <w:tcPr>
            <w:tcW w:w="9854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График дисциплины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Неделя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Колич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часов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958" w:rsidRPr="000F53C2" w:rsidRDefault="005D7958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Максим</w:t>
            </w:r>
            <w:r w:rsidRPr="000F53C2">
              <w:rPr>
                <w:rFonts w:ascii="Times New Roman" w:hAnsi="Times New Roman"/>
                <w:b/>
                <w:lang w:val="en-US" w:eastAsia="ru-RU"/>
              </w:rPr>
              <w:t>.</w:t>
            </w:r>
          </w:p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 xml:space="preserve"> балл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0F53C2" w:rsidRDefault="00CF1317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1317" w:rsidRPr="00FC27B1" w:rsidRDefault="00D73F3A" w:rsidP="000F53C2">
            <w:pPr>
              <w:tabs>
                <w:tab w:val="left" w:pos="284"/>
              </w:tabs>
              <w:adjustRightInd w:val="0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C372E9" w:rsidRPr="000F53C2">
              <w:rPr>
                <w:rFonts w:ascii="Times New Roman" w:eastAsia="MS Mincho" w:hAnsi="Times New Roman"/>
                <w:lang w:val="kk-KZ" w:eastAsia="zh-CN"/>
              </w:rPr>
              <w:t xml:space="preserve"> </w:t>
            </w:r>
            <w:r w:rsidR="00FC27B1">
              <w:rPr>
                <w:rFonts w:ascii="Times New Roman" w:eastAsia="MS PGothic" w:hAnsi="Times New Roman"/>
                <w:color w:val="000000"/>
              </w:rPr>
              <w:t>Урок №1</w:t>
            </w:r>
            <w:r w:rsidR="0044680D">
              <w:rPr>
                <w:rFonts w:ascii="Times New Roman" w:eastAsia="MS PGothic" w:hAnsi="Times New Roman"/>
                <w:color w:val="000000"/>
              </w:rPr>
              <w:t>3</w:t>
            </w:r>
            <w:r w:rsidR="00FC27B1">
              <w:rPr>
                <w:rFonts w:ascii="Times New Roman" w:eastAsia="MS PGothic" w:hAnsi="Times New Roman"/>
                <w:color w:val="000000"/>
              </w:rPr>
              <w:t xml:space="preserve"> </w:t>
            </w:r>
            <w:r w:rsidR="00D44F6F"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="00D44F6F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val="kk-KZ" w:eastAsia="ja-JP"/>
              </w:rPr>
              <w:t>私は田中です</w:t>
            </w:r>
            <w:r w:rsidR="00FC27B1">
              <w:rPr>
                <w:rFonts w:ascii="Times New Roman" w:eastAsia="?? ??" w:hAnsi="Times New Roman"/>
              </w:rPr>
              <w:t>」、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「私は教師じゃありません」、「あの方は誰ですか」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E10AA4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1317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0542A6" w:rsidP="000F53C2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№14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5D7958" w:rsidRPr="000F53C2">
              <w:rPr>
                <w:rFonts w:ascii="Times New Roman" w:eastAsia="?? ??" w:hAnsi="Times New Roman"/>
              </w:rPr>
              <w:t xml:space="preserve">: </w:t>
            </w:r>
            <w:r w:rsidR="00FC27B1">
              <w:rPr>
                <w:rFonts w:ascii="Times New Roman" w:eastAsia="?? ??" w:hAnsi="Times New Roman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これはつくえです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、「これは車の本です」、「あれは私のです」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0542A6" w:rsidP="000F53C2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5D7958"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15</w:t>
            </w:r>
            <w:r w:rsidR="00FC27B1"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 w:rsidR="00FC27B1">
              <w:rPr>
                <w:rFonts w:ascii="Times New Roman" w:eastAsia="?? ??" w:hAnsi="Times New Roman"/>
              </w:rPr>
              <w:t>:</w:t>
            </w:r>
            <w:r w:rsidR="00FC27B1"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FC27B1" w:rsidRPr="000F53C2"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ここは教室です</w:t>
            </w:r>
            <w:r w:rsidR="005D7958"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、「受け付けはここです」、「エレベーターはこちらです」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Theme="minorEastAsia" w:eastAsiaTheme="minorEastAsia" w:hAnsiTheme="minorEastAsia" w:hint="eastAsia"/>
                <w:b/>
                <w:lang w:val="en-US" w:eastAsia="ja-JP"/>
              </w:rPr>
              <w:t>、</w:t>
            </w:r>
            <w:r w:rsidR="00A72AF0"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16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 w:rsidRPr="000F53C2">
              <w:rPr>
                <w:rFonts w:ascii="Times New Roman" w:eastAsia="?? ??" w:hAnsi="Times New Roman" w:hint="eastAsia"/>
              </w:rPr>
              <w:t xml:space="preserve">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「今４時５分です」、「私は毎朝６時に起きます」、「私は９時から６時まで働きます」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「そちらは何時までですか」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C372E9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Урок №</w:t>
            </w:r>
            <w:r w:rsidR="0044680D">
              <w:rPr>
                <w:rFonts w:ascii="Times New Roman" w:eastAsia="MS PGothic" w:hAnsi="Times New Roman"/>
                <w:color w:val="000000"/>
              </w:rPr>
              <w:t>17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私は会社へ行きます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、「私はバスで会社へ行きます」、「私は日曜日国へ帰ります」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「この電車は</w:t>
            </w:r>
            <w:r w:rsidR="0099002F">
              <w:rPr>
                <w:rFonts w:ascii="Times New Roman" w:eastAsia="?? ??" w:hAnsi="Times New Roman" w:hint="eastAsia"/>
                <w:lang w:eastAsia="ja-JP"/>
              </w:rPr>
              <w:t>甲子園へ行きますか</w:t>
            </w:r>
            <w:r w:rsidR="00B604F1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私はパンを食べます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私はサッカーをします</w:t>
            </w:r>
            <w:r w:rsidR="006E16BE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E7482D">
              <w:rPr>
                <w:rFonts w:ascii="Times New Roman" w:eastAsia="?? ??" w:hAnsi="Times New Roman" w:hint="eastAsia"/>
                <w:lang w:eastAsia="ja-JP"/>
              </w:rPr>
              <w:t>あなたはどこで紅茶を買いましたか</w:t>
            </w:r>
            <w:r w:rsidR="00AE5322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>
              <w:rPr>
                <w:rFonts w:ascii="Times New Roman" w:eastAsia="?? ??" w:hAnsi="Times New Roman"/>
              </w:rPr>
              <w:t xml:space="preserve">Выступление по теме: </w:t>
            </w:r>
            <w:r w:rsidR="00F4609C">
              <w:rPr>
                <w:rFonts w:ascii="Times New Roman" w:eastAsia="?? ??" w:hAnsi="Times New Roman" w:hint="eastAsia"/>
                <w:lang w:eastAsia="ja-JP"/>
              </w:rPr>
              <w:t>「一緒に行きませんか」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7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№19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私は日本語でレポートを書きます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A52604">
              <w:rPr>
                <w:rFonts w:ascii="Times New Roman" w:eastAsia="?? ??" w:hAnsi="Times New Roman" w:hint="eastAsia"/>
                <w:lang w:eastAsia="ja-JP"/>
              </w:rPr>
              <w:t>私は先生に本をもらいました</w:t>
            </w:r>
            <w:r w:rsidR="00781D86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C372E9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теме: </w:t>
            </w:r>
            <w:r w:rsidR="00D74CED">
              <w:rPr>
                <w:rFonts w:ascii="Times New Roman" w:eastAsia="?? ??" w:hAnsi="Times New Roman" w:hint="eastAsia"/>
                <w:lang w:eastAsia="ja-JP"/>
              </w:rPr>
              <w:t>「いらっしゃい」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72E9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FC27B1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0F53C2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Midterm</w:t>
            </w:r>
          </w:p>
          <w:p w:rsidR="0025022B" w:rsidRPr="0025022B" w:rsidRDefault="006A6ED2" w:rsidP="00FC27B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Задание : </w:t>
            </w:r>
            <w:r w:rsidR="0025022B">
              <w:rPr>
                <w:rFonts w:ascii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100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9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44F6C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eastAsia="ja-JP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 w:rsidR="0044680D">
              <w:rPr>
                <w:rFonts w:ascii="Times New Roman" w:eastAsia="MS PGothic" w:hAnsi="Times New Roman"/>
                <w:color w:val="000000"/>
              </w:rPr>
              <w:t xml:space="preserve"> Урок №20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この町はきれいです」、「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きれいじゃありません</w:t>
            </w:r>
            <w:r w:rsidR="0037752A">
              <w:rPr>
                <w:rFonts w:ascii="Times New Roman" w:eastAsia="?? ??" w:hAnsi="Times New Roman" w:hint="eastAsia"/>
                <w:lang w:eastAsia="ja-JP"/>
              </w:rPr>
              <w:t>」</w:t>
            </w:r>
            <w:r w:rsidR="00FB255C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127F78">
              <w:rPr>
                <w:rFonts w:ascii="Times New Roman" w:eastAsia="?? ??" w:hAnsi="Times New Roman" w:hint="eastAsia"/>
                <w:lang w:eastAsia="ja-JP"/>
              </w:rPr>
              <w:t>「高くないです」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6A6ED2" w:rsidRDefault="006A6ED2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A6ED2">
              <w:rPr>
                <w:rFonts w:ascii="Times New Roman" w:eastAsiaTheme="minorEastAsia" w:hAnsi="Times New Roman"/>
                <w:b/>
                <w:lang w:eastAsia="ja-JP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814E50" w:rsidRDefault="00814E5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10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104FC4" w:rsidRDefault="00FC27B1" w:rsidP="00FC27B1">
            <w:pPr>
              <w:widowControl/>
              <w:jc w:val="left"/>
              <w:rPr>
                <w:rFonts w:ascii="Times New Roman" w:eastAsia="?? ??" w:hAnsi="Times New Roman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 занятие:</w:t>
            </w:r>
            <w:r>
              <w:rPr>
                <w:rFonts w:ascii="Times New Roman" w:eastAsia="MS PGothic" w:hAnsi="Times New Roman"/>
                <w:color w:val="000000"/>
              </w:rPr>
              <w:t xml:space="preserve"> Урок №8</w:t>
            </w:r>
            <w:r w:rsidRPr="000F53C2">
              <w:rPr>
                <w:rFonts w:ascii="Times New Roman" w:eastAsia="MS PGothic" w:hAnsi="Times New Roman"/>
                <w:color w:val="000000"/>
              </w:rPr>
              <w:t xml:space="preserve"> Грамматика</w:t>
            </w:r>
            <w:r>
              <w:rPr>
                <w:rFonts w:ascii="Times New Roman" w:eastAsia="?? ??" w:hAnsi="Times New Roman"/>
              </w:rPr>
              <w:t>:</w:t>
            </w:r>
            <w:r>
              <w:rPr>
                <w:rFonts w:ascii="Times New Roman" w:eastAsia="?? ??" w:hAnsi="Times New Roman" w:hint="eastAsia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私は映画が好きで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lastRenderedPageBreak/>
              <w:t>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F598D">
              <w:rPr>
                <w:rFonts w:ascii="Times New Roman" w:eastAsia="?? ??" w:hAnsi="Times New Roman" w:hint="eastAsia"/>
                <w:lang w:eastAsia="ja-JP"/>
              </w:rPr>
              <w:t>、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「私はひらがながわ</w:t>
            </w:r>
            <w:r w:rsidR="002F74CC">
              <w:rPr>
                <w:rFonts w:ascii="Times New Roman" w:eastAsia="?? ??" w:hAnsi="Times New Roman" w:hint="eastAsia"/>
                <w:lang w:eastAsia="ja-JP"/>
              </w:rPr>
              <w:t>かります</w:t>
            </w:r>
            <w:r w:rsidR="00D3599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lastRenderedPageBreak/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0F53C2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11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D627B1" w:rsidRDefault="00FC27B1" w:rsidP="00FC27B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>
              <w:rPr>
                <w:rFonts w:ascii="Times New Roman" w:eastAsia="MS PGothic" w:hAnsi="Times New Roman"/>
                <w:color w:val="000000"/>
                <w:lang w:val="en-US"/>
              </w:rPr>
              <w:t xml:space="preserve"> №21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3D644F">
              <w:rPr>
                <w:rFonts w:ascii="Times New Roman" w:eastAsia="?? ??" w:hAnsi="Times New Roman" w:hint="eastAsia"/>
                <w:lang w:eastAsia="ja-JP"/>
              </w:rPr>
              <w:t>私はお金が</w:t>
            </w:r>
            <w:r w:rsidR="005D5F1F">
              <w:rPr>
                <w:rFonts w:ascii="Times New Roman" w:eastAsia="?? ??" w:hAnsi="Times New Roman" w:hint="eastAsia"/>
                <w:lang w:eastAsia="ja-JP"/>
              </w:rPr>
              <w:t>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262562">
              <w:rPr>
                <w:rFonts w:ascii="Times New Roman" w:eastAsia="?? ??" w:hAnsi="Times New Roman" w:hint="eastAsia"/>
                <w:lang w:eastAsia="ja-JP"/>
              </w:rPr>
              <w:t>いそがしいから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テレビを見ません</w:t>
            </w:r>
            <w:r w:rsidR="007A6A79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FC27B1" w:rsidP="00FC27B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9640D6">
              <w:rPr>
                <w:rFonts w:ascii="Times New Roman" w:eastAsia="?? ??" w:hAnsi="Times New Roman" w:hint="eastAsia"/>
                <w:lang w:eastAsia="ja-JP"/>
              </w:rPr>
              <w:t>残念ですが</w:t>
            </w:r>
            <w:r w:rsidR="00DD17DD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A72AF0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A72AF0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12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>
              <w:rPr>
                <w:rFonts w:ascii="Times New Roman" w:eastAsia="MS PGothic" w:hAnsi="Times New Roman"/>
                <w:color w:val="000000"/>
                <w:lang w:val="en-US"/>
              </w:rPr>
              <w:t xml:space="preserve"> №22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あそこに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電話</w:t>
            </w:r>
            <w:r w:rsidR="00EC242A">
              <w:rPr>
                <w:rFonts w:ascii="Times New Roman" w:eastAsia="?? ??" w:hAnsi="Times New Roman" w:hint="eastAsia"/>
                <w:lang w:eastAsia="ja-JP"/>
              </w:rPr>
              <w:t>があり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あそこに山田さんがいます</w:t>
            </w:r>
            <w:r w:rsidR="007840DC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  <w:p w:rsidR="000542A6" w:rsidRPr="00D627B1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val="en-US"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D627B1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D627B1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D627B1">
              <w:rPr>
                <w:rFonts w:ascii="Times New Roman" w:eastAsia="?? ??" w:hAnsi="Times New Roman"/>
                <w:lang w:val="en-US"/>
              </w:rPr>
              <w:t>: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</w:t>
            </w:r>
            <w:r w:rsidR="000D73B7">
              <w:rPr>
                <w:rFonts w:ascii="Times New Roman" w:eastAsia="?? ??" w:hAnsi="Times New Roman" w:hint="eastAsia"/>
                <w:lang w:eastAsia="ja-JP"/>
              </w:rPr>
              <w:t>ナンプラーありますか</w:t>
            </w:r>
            <w:r w:rsidR="003E14B8">
              <w:rPr>
                <w:rFonts w:ascii="Times New Roman" w:eastAsia="?? ??" w:hAnsi="Times New Roman" w:hint="eastAsia"/>
                <w:lang w:eastAsia="ja-JP"/>
              </w:rPr>
              <w:t>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Pr="000F53C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5D7958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13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D627B1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D627B1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44680D">
              <w:rPr>
                <w:rFonts w:ascii="Times New Roman" w:eastAsia="MS PGothic" w:hAnsi="Times New Roman"/>
                <w:color w:val="000000"/>
                <w:lang w:val="en-US"/>
              </w:rPr>
              <w:t xml:space="preserve"> №23</w:t>
            </w:r>
            <w:r w:rsidRPr="00D627B1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D627B1">
              <w:rPr>
                <w:rFonts w:ascii="Times New Roman" w:eastAsia="?? ??" w:hAnsi="Times New Roman"/>
                <w:lang w:val="en-US"/>
              </w:rPr>
              <w:t>:</w:t>
            </w:r>
            <w:r w:rsidRPr="00D627B1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みかんが五つあります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80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円の切手を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枚買いました」、「</w:t>
            </w:r>
            <w:r w:rsidR="006A6ED2" w:rsidRPr="00D627B1">
              <w:rPr>
                <w:rFonts w:ascii="Times New Roman" w:eastAsia="?? ??" w:hAnsi="Times New Roman" w:hint="eastAsia"/>
                <w:lang w:val="en-US" w:eastAsia="ja-JP"/>
              </w:rPr>
              <w:t>１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週間に一回映画を見ます」</w:t>
            </w:r>
          </w:p>
          <w:p w:rsidR="000542A6" w:rsidRPr="000F53C2" w:rsidRDefault="00B604F1" w:rsidP="00B604F1">
            <w:pPr>
              <w:widowControl/>
              <w:jc w:val="left"/>
              <w:rPr>
                <w:rFonts w:ascii="Times New Roman" w:hAnsi="Times New Roman"/>
                <w:b/>
                <w:lang w:eastAsia="ru-RU"/>
              </w:rPr>
            </w:pPr>
            <w:r w:rsidRPr="00724BCD">
              <w:rPr>
                <w:rFonts w:ascii="Times New Roman" w:eastAsia="?? ??" w:hAnsi="Times New Roman"/>
                <w:b/>
              </w:rPr>
              <w:t xml:space="preserve">СРС № 1 </w:t>
            </w:r>
            <w:r w:rsidRPr="00724BCD">
              <w:rPr>
                <w:rFonts w:ascii="Times New Roman" w:eastAsia="?? ??" w:hAnsi="Times New Roman"/>
              </w:rPr>
              <w:t xml:space="preserve">Выступление по </w:t>
            </w:r>
            <w:r w:rsidR="006A6ED2" w:rsidRPr="00724BCD">
              <w:rPr>
                <w:rFonts w:ascii="Times New Roman" w:eastAsia="?? ??" w:hAnsi="Times New Roman"/>
              </w:rPr>
              <w:t>теме: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「これ、お願いします」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Pr="00A72AF0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42A6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</w:p>
          <w:p w:rsidR="006A6ED2" w:rsidRP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A72AF0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14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04F1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lang w:val="en-US"/>
              </w:rPr>
            </w:pPr>
            <w:r w:rsidRPr="000F53C2">
              <w:rPr>
                <w:rFonts w:ascii="Times New Roman" w:hAnsi="Times New Roman"/>
                <w:b/>
                <w:lang w:eastAsia="ru-RU"/>
              </w:rPr>
              <w:t>Практическое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 xml:space="preserve"> </w:t>
            </w:r>
            <w:r w:rsidRPr="000F53C2">
              <w:rPr>
                <w:rFonts w:ascii="Times New Roman" w:hAnsi="Times New Roman"/>
                <w:b/>
                <w:lang w:eastAsia="ru-RU"/>
              </w:rPr>
              <w:t>занятие</w:t>
            </w:r>
            <w:r w:rsidRPr="006A6ED2">
              <w:rPr>
                <w:rFonts w:ascii="Times New Roman" w:hAnsi="Times New Roman"/>
                <w:b/>
                <w:lang w:val="en-US" w:eastAsia="ru-RU"/>
              </w:rPr>
              <w:t>: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MS PGothic" w:hAnsi="Times New Roman"/>
                <w:color w:val="000000"/>
              </w:rPr>
              <w:t>Урок</w:t>
            </w:r>
            <w:r w:rsidR="003E5234">
              <w:rPr>
                <w:rFonts w:ascii="Times New Roman" w:eastAsia="MS PGothic" w:hAnsi="Times New Roman"/>
                <w:color w:val="000000"/>
                <w:lang w:val="en-US"/>
              </w:rPr>
              <w:t xml:space="preserve"> №24-25</w:t>
            </w:r>
            <w:r w:rsidRPr="006A6ED2">
              <w:rPr>
                <w:rFonts w:ascii="Times New Roman" w:eastAsia="MS PGothic" w:hAnsi="Times New Roman"/>
                <w:color w:val="000000"/>
                <w:lang w:val="en-US"/>
              </w:rPr>
              <w:t xml:space="preserve"> </w:t>
            </w:r>
            <w:r w:rsidRPr="000F53C2">
              <w:rPr>
                <w:rFonts w:ascii="Times New Roman" w:eastAsia="MS PGothic" w:hAnsi="Times New Roman"/>
                <w:color w:val="000000"/>
              </w:rPr>
              <w:t>Грамматика</w:t>
            </w:r>
            <w:r w:rsidRPr="006A6ED2">
              <w:rPr>
                <w:rFonts w:ascii="Times New Roman" w:eastAsia="?? ??" w:hAnsi="Times New Roman"/>
                <w:lang w:val="en-US"/>
              </w:rPr>
              <w:t>:</w:t>
            </w:r>
            <w:r w:rsidRPr="006A6ED2">
              <w:rPr>
                <w:rFonts w:ascii="Times New Roman" w:eastAsia="?? ??" w:hAnsi="Times New Roman" w:hint="eastAsia"/>
                <w:lang w:val="en-US"/>
              </w:rPr>
              <w:t xml:space="preserve"> </w:t>
            </w:r>
            <w:r>
              <w:rPr>
                <w:rFonts w:ascii="Times New Roman" w:eastAsia="?? ??" w:hAnsi="Times New Roman" w:hint="eastAsia"/>
              </w:rPr>
              <w:t>「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京都は雪でした</w:t>
            </w:r>
            <w:r w:rsidRPr="000F53C2">
              <w:rPr>
                <w:rFonts w:ascii="Times New Roman" w:eastAsia="?? ??" w:hAnsi="Times New Roman"/>
              </w:rPr>
              <w:t>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、「休みでした</w:t>
            </w:r>
            <w:r w:rsidR="006A6ED2" w:rsidRPr="006A6ED2">
              <w:rPr>
                <w:rFonts w:ascii="Times New Roman" w:eastAsia="?? ??" w:hAnsi="Times New Roman" w:hint="eastAsia"/>
                <w:lang w:val="en-US" w:eastAsia="ja-JP"/>
              </w:rPr>
              <w:t>－</w:t>
            </w:r>
            <w:r w:rsidR="006A6ED2">
              <w:rPr>
                <w:rFonts w:ascii="Times New Roman" w:eastAsia="?? ??" w:hAnsi="Times New Roman" w:hint="eastAsia"/>
                <w:lang w:eastAsia="ja-JP"/>
              </w:rPr>
              <w:t>休みじゃありませんでいた」</w:t>
            </w:r>
          </w:p>
          <w:p w:rsidR="00A72AF0" w:rsidRPr="006A6ED2" w:rsidRDefault="00B604F1" w:rsidP="00B604F1">
            <w:pPr>
              <w:widowControl/>
              <w:jc w:val="left"/>
              <w:rPr>
                <w:rFonts w:ascii="Times New Roman" w:eastAsia="?? ??" w:hAnsi="Times New Roman"/>
                <w:b/>
                <w:lang w:val="en-US"/>
              </w:rPr>
            </w:pPr>
            <w:r w:rsidRPr="00724BCD">
              <w:rPr>
                <w:rFonts w:ascii="Times New Roman" w:eastAsia="?? ??" w:hAnsi="Times New Roman"/>
                <w:b/>
              </w:rPr>
              <w:t>СРС</w:t>
            </w:r>
            <w:r w:rsidRPr="006A6ED2">
              <w:rPr>
                <w:rFonts w:ascii="Times New Roman" w:eastAsia="?? ??" w:hAnsi="Times New Roman"/>
                <w:b/>
                <w:lang w:val="en-US"/>
              </w:rPr>
              <w:t xml:space="preserve"> № 1 </w:t>
            </w:r>
            <w:r w:rsidRPr="00724BCD">
              <w:rPr>
                <w:rFonts w:ascii="Times New Roman" w:eastAsia="?? ??" w:hAnsi="Times New Roman"/>
              </w:rPr>
              <w:t>Выступление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Pr="00724BCD">
              <w:rPr>
                <w:rFonts w:ascii="Times New Roman" w:eastAsia="?? ??" w:hAnsi="Times New Roman"/>
              </w:rPr>
              <w:t>по</w:t>
            </w:r>
            <w:r w:rsidRPr="006A6ED2">
              <w:rPr>
                <w:rFonts w:ascii="Times New Roman" w:eastAsia="?? ??" w:hAnsi="Times New Roman"/>
                <w:lang w:val="en-US"/>
              </w:rPr>
              <w:t xml:space="preserve"> </w:t>
            </w:r>
            <w:r w:rsidR="006A6ED2" w:rsidRPr="00724BCD">
              <w:rPr>
                <w:rFonts w:ascii="Times New Roman" w:eastAsia="?? ??" w:hAnsi="Times New Roman"/>
              </w:rPr>
              <w:t>теме</w:t>
            </w:r>
            <w:r w:rsidR="006A6ED2" w:rsidRPr="006A6ED2">
              <w:rPr>
                <w:rFonts w:ascii="Times New Roman" w:eastAsia="?? ??" w:hAnsi="Times New Roman"/>
                <w:lang w:val="en-US"/>
              </w:rPr>
              <w:t>: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 xml:space="preserve"> </w:t>
            </w:r>
            <w:r w:rsidR="006A6ED2">
              <w:rPr>
                <w:rFonts w:ascii="Times New Roman" w:eastAsia="?? ??" w:hAnsi="Times New Roman" w:hint="eastAsia"/>
                <w:lang w:val="en-US" w:eastAsia="ja-JP"/>
              </w:rPr>
              <w:t>「祇園祭はどうでしたか」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Pr="00B604F1" w:rsidRDefault="00B604F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AF0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5</w:t>
            </w: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</w:p>
          <w:p w:rsidR="006A6ED2" w:rsidRDefault="006A6ED2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</w:t>
            </w:r>
          </w:p>
        </w:tc>
      </w:tr>
      <w:tr w:rsidR="00FC27B1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val="en-US" w:eastAsia="ru-RU"/>
              </w:rPr>
              <w:t>15</w:t>
            </w: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</w:rPr>
            </w:pPr>
            <w:r>
              <w:rPr>
                <w:rFonts w:ascii="Times New Roman" w:eastAsia="?? ??" w:hAnsi="Times New Roman"/>
                <w:b/>
              </w:rPr>
              <w:t>RK 2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Default="00FC27B1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27B1" w:rsidRPr="00B604F1" w:rsidRDefault="00B604F1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  <w:lang w:val="en-US"/>
              </w:rPr>
            </w:pPr>
            <w:r>
              <w:rPr>
                <w:rFonts w:ascii="Times New Roman" w:eastAsia="MS Mincho" w:hAnsi="Times New Roman"/>
                <w:b/>
                <w:lang w:val="en-US"/>
              </w:rPr>
              <w:t>25</w:t>
            </w:r>
          </w:p>
        </w:tc>
      </w:tr>
      <w:tr w:rsidR="00C039DC" w:rsidRPr="000F53C2" w:rsidTr="005D795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0F53C2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804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Pr="00C039DC" w:rsidRDefault="00B604F1" w:rsidP="000F53C2">
            <w:pPr>
              <w:widowControl/>
              <w:jc w:val="left"/>
              <w:rPr>
                <w:rFonts w:ascii="Times New Roman" w:eastAsia="?? ??" w:hAnsi="Times New Roman"/>
                <w:b/>
                <w:lang w:val="kk-KZ"/>
              </w:rPr>
            </w:pPr>
            <w:r>
              <w:rPr>
                <w:rFonts w:ascii="Times New Roman" w:eastAsia="?? ??" w:hAnsi="Times New Roman"/>
                <w:b/>
                <w:lang w:val="kk-KZ"/>
              </w:rPr>
              <w:t xml:space="preserve">Итог 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9DC" w:rsidRDefault="00C039DC" w:rsidP="000F53C2">
            <w:pPr>
              <w:widowControl/>
              <w:tabs>
                <w:tab w:val="left" w:pos="426"/>
              </w:tabs>
              <w:autoSpaceDE w:val="0"/>
              <w:autoSpaceDN w:val="0"/>
              <w:adjustRightInd w:val="0"/>
              <w:contextualSpacing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100</w:t>
            </w:r>
          </w:p>
        </w:tc>
      </w:tr>
    </w:tbl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5161D6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Декан факуль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тета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Палторе Ы.М.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Председ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 xml:space="preserve">атель 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методбюро</w:t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 w:rsidR="00822F5C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Э</w:t>
      </w:r>
      <w:r w:rsidR="00B604F1"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гамбердиев М.Ш.</w:t>
      </w:r>
    </w:p>
    <w:p w:rsidR="00CF1317" w:rsidRPr="00CF1317" w:rsidRDefault="005161D6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Заведующий кафедрой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              Ем Н.Б.</w:t>
      </w:r>
    </w:p>
    <w:p w:rsidR="00CF1317" w:rsidRPr="005161D6" w:rsidRDefault="00D627B1" w:rsidP="00CF1317">
      <w:pPr>
        <w:widowControl/>
        <w:spacing w:line="360" w:lineRule="auto"/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</w:pP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>Преподаватель</w:t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</w:r>
      <w:r>
        <w:rPr>
          <w:rFonts w:ascii="Times New Roman" w:eastAsia="MS Mincho" w:hAnsi="Times New Roman" w:cs="Times New Roman"/>
          <w:kern w:val="0"/>
          <w:sz w:val="24"/>
          <w:szCs w:val="24"/>
          <w:lang w:val="ru-RU" w:eastAsia="en-US"/>
        </w:rPr>
        <w:tab/>
        <w:t xml:space="preserve">   </w:t>
      </w:r>
      <w:r w:rsidR="005161D6">
        <w:rPr>
          <w:rFonts w:ascii="Times New Roman" w:eastAsia="MS Mincho" w:hAnsi="Times New Roman" w:cs="Times New Roman"/>
          <w:kern w:val="0"/>
          <w:sz w:val="24"/>
          <w:szCs w:val="24"/>
          <w:lang w:val="kk-KZ" w:eastAsia="en-US"/>
        </w:rPr>
        <w:t>Нурсеитова Л.Д.</w:t>
      </w:r>
    </w:p>
    <w:p w:rsidR="00281ADD" w:rsidRPr="00627DC3" w:rsidRDefault="00281ADD">
      <w:pPr>
        <w:rPr>
          <w:lang w:val="kk-KZ"/>
        </w:rPr>
      </w:pPr>
    </w:p>
    <w:sectPr w:rsidR="00281ADD" w:rsidRPr="00627D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FAE" w:rsidRDefault="00585FAE" w:rsidP="00195DF9">
      <w:r>
        <w:separator/>
      </w:r>
    </w:p>
  </w:endnote>
  <w:endnote w:type="continuationSeparator" w:id="0">
    <w:p w:rsidR="00585FAE" w:rsidRDefault="00585FAE" w:rsidP="0019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 ??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FAE" w:rsidRDefault="00585FAE" w:rsidP="00195DF9">
      <w:r>
        <w:separator/>
      </w:r>
    </w:p>
  </w:footnote>
  <w:footnote w:type="continuationSeparator" w:id="0">
    <w:p w:rsidR="00585FAE" w:rsidRDefault="00585FAE" w:rsidP="00195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B24"/>
    <w:multiLevelType w:val="hybridMultilevel"/>
    <w:tmpl w:val="677EB6F6"/>
    <w:lvl w:ilvl="0" w:tplc="1DF24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E432B"/>
    <w:multiLevelType w:val="hybridMultilevel"/>
    <w:tmpl w:val="39E8C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0D8B"/>
    <w:multiLevelType w:val="hybridMultilevel"/>
    <w:tmpl w:val="5D92351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3" w15:restartNumberingAfterBreak="0">
    <w:nsid w:val="1D4F1523"/>
    <w:multiLevelType w:val="hybridMultilevel"/>
    <w:tmpl w:val="3B20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768F"/>
    <w:multiLevelType w:val="hybridMultilevel"/>
    <w:tmpl w:val="A70AC65A"/>
    <w:lvl w:ilvl="0" w:tplc="26863BF4">
      <w:start w:val="1"/>
      <w:numFmt w:val="decimal"/>
      <w:lvlText w:val="%1."/>
      <w:lvlJc w:val="left"/>
      <w:pPr>
        <w:ind w:left="360" w:hanging="360"/>
      </w:pPr>
      <w:rPr>
        <w:rFonts w:ascii="Times New Roman" w:eastAsia="?? ??" w:hAnsi="Times New Roman"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43CD0"/>
    <w:multiLevelType w:val="hybridMultilevel"/>
    <w:tmpl w:val="805E1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0545E"/>
    <w:multiLevelType w:val="hybridMultilevel"/>
    <w:tmpl w:val="BB9E44D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7" w15:restartNumberingAfterBreak="0">
    <w:nsid w:val="35000878"/>
    <w:multiLevelType w:val="hybridMultilevel"/>
    <w:tmpl w:val="DDFE1A4A"/>
    <w:lvl w:ilvl="0" w:tplc="9BA44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0C8C"/>
    <w:multiLevelType w:val="hybridMultilevel"/>
    <w:tmpl w:val="EC261F96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0" w15:restartNumberingAfterBreak="0">
    <w:nsid w:val="66952344"/>
    <w:multiLevelType w:val="hybridMultilevel"/>
    <w:tmpl w:val="983EED6C"/>
    <w:lvl w:ilvl="0" w:tplc="4C6A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7557"/>
    <w:multiLevelType w:val="hybridMultilevel"/>
    <w:tmpl w:val="A1583ACE"/>
    <w:lvl w:ilvl="0" w:tplc="B7001032">
      <w:start w:val="1"/>
      <w:numFmt w:val="decimal"/>
      <w:lvlText w:val="%1."/>
      <w:lvlJc w:val="left"/>
      <w:pPr>
        <w:ind w:left="360" w:hanging="360"/>
      </w:pPr>
      <w:rPr>
        <w:rFonts w:eastAsia="?? ??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F274D8"/>
    <w:multiLevelType w:val="hybridMultilevel"/>
    <w:tmpl w:val="A7249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06DBD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11"/>
  </w:num>
  <w:num w:numId="11">
    <w:abstractNumId w:val="13"/>
  </w:num>
  <w:num w:numId="12">
    <w:abstractNumId w:val="1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17"/>
    <w:rsid w:val="00003097"/>
    <w:rsid w:val="000542A6"/>
    <w:rsid w:val="000671B8"/>
    <w:rsid w:val="00082B44"/>
    <w:rsid w:val="000A1B6E"/>
    <w:rsid w:val="000B2AC9"/>
    <w:rsid w:val="000D73B7"/>
    <w:rsid w:val="000F53C2"/>
    <w:rsid w:val="00104FC4"/>
    <w:rsid w:val="00106D2A"/>
    <w:rsid w:val="00123768"/>
    <w:rsid w:val="00127F78"/>
    <w:rsid w:val="001444FF"/>
    <w:rsid w:val="001630B3"/>
    <w:rsid w:val="00191217"/>
    <w:rsid w:val="00195DF9"/>
    <w:rsid w:val="00197518"/>
    <w:rsid w:val="001B60D0"/>
    <w:rsid w:val="001F4E36"/>
    <w:rsid w:val="001F72D0"/>
    <w:rsid w:val="0025022B"/>
    <w:rsid w:val="00252EA1"/>
    <w:rsid w:val="00262562"/>
    <w:rsid w:val="00281ADD"/>
    <w:rsid w:val="002D7425"/>
    <w:rsid w:val="002F533D"/>
    <w:rsid w:val="002F74CC"/>
    <w:rsid w:val="0036312C"/>
    <w:rsid w:val="0037752A"/>
    <w:rsid w:val="003C6A8C"/>
    <w:rsid w:val="003D644F"/>
    <w:rsid w:val="003E14B8"/>
    <w:rsid w:val="003E5234"/>
    <w:rsid w:val="00434721"/>
    <w:rsid w:val="0044680D"/>
    <w:rsid w:val="005161D6"/>
    <w:rsid w:val="00585FAE"/>
    <w:rsid w:val="005D3C6B"/>
    <w:rsid w:val="005D53BE"/>
    <w:rsid w:val="005D5F1F"/>
    <w:rsid w:val="005D7958"/>
    <w:rsid w:val="005E4103"/>
    <w:rsid w:val="00615760"/>
    <w:rsid w:val="0062283C"/>
    <w:rsid w:val="00627DC3"/>
    <w:rsid w:val="00644F6C"/>
    <w:rsid w:val="006A6ED2"/>
    <w:rsid w:val="006C47D7"/>
    <w:rsid w:val="006E16BE"/>
    <w:rsid w:val="006F3895"/>
    <w:rsid w:val="006F598D"/>
    <w:rsid w:val="00724BCD"/>
    <w:rsid w:val="00781D86"/>
    <w:rsid w:val="007840DC"/>
    <w:rsid w:val="007A6A79"/>
    <w:rsid w:val="00812475"/>
    <w:rsid w:val="00814E50"/>
    <w:rsid w:val="00822F5C"/>
    <w:rsid w:val="009640D6"/>
    <w:rsid w:val="00977E03"/>
    <w:rsid w:val="0099002F"/>
    <w:rsid w:val="009A3869"/>
    <w:rsid w:val="009F0F53"/>
    <w:rsid w:val="00A52604"/>
    <w:rsid w:val="00A62154"/>
    <w:rsid w:val="00A72AF0"/>
    <w:rsid w:val="00AB2BD0"/>
    <w:rsid w:val="00AE18DE"/>
    <w:rsid w:val="00AE5322"/>
    <w:rsid w:val="00B16D2B"/>
    <w:rsid w:val="00B604F1"/>
    <w:rsid w:val="00B957FB"/>
    <w:rsid w:val="00C025AF"/>
    <w:rsid w:val="00C039DC"/>
    <w:rsid w:val="00C372E9"/>
    <w:rsid w:val="00C90C15"/>
    <w:rsid w:val="00CA34A4"/>
    <w:rsid w:val="00CF1317"/>
    <w:rsid w:val="00D17494"/>
    <w:rsid w:val="00D20BF6"/>
    <w:rsid w:val="00D35999"/>
    <w:rsid w:val="00D44F6F"/>
    <w:rsid w:val="00D627B1"/>
    <w:rsid w:val="00D73F3A"/>
    <w:rsid w:val="00D74CED"/>
    <w:rsid w:val="00DD17DD"/>
    <w:rsid w:val="00E10AA4"/>
    <w:rsid w:val="00E10D95"/>
    <w:rsid w:val="00E644EA"/>
    <w:rsid w:val="00E7482D"/>
    <w:rsid w:val="00EB11AF"/>
    <w:rsid w:val="00EC242A"/>
    <w:rsid w:val="00F01D12"/>
    <w:rsid w:val="00F1783E"/>
    <w:rsid w:val="00F4609C"/>
    <w:rsid w:val="00F4792F"/>
    <w:rsid w:val="00F7100A"/>
    <w:rsid w:val="00F9723B"/>
    <w:rsid w:val="00FB255C"/>
    <w:rsid w:val="00FC27B1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6D1932FA-9A70-47AC-8E67-9BA536C2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F1317"/>
    <w:rPr>
      <w:rFonts w:ascii="Calibri" w:eastAsia="Times New Roman" w:hAnsi="Calibri" w:cs="Times New Roman"/>
      <w:kern w:val="0"/>
      <w:sz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F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F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2376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8">
    <w:name w:val="Верхний колонтитул Знак"/>
    <w:basedOn w:val="a0"/>
    <w:link w:val="a7"/>
    <w:uiPriority w:val="99"/>
    <w:rsid w:val="00195DF9"/>
  </w:style>
  <w:style w:type="paragraph" w:styleId="a9">
    <w:name w:val="footer"/>
    <w:basedOn w:val="a"/>
    <w:link w:val="aa"/>
    <w:uiPriority w:val="99"/>
    <w:unhideWhenUsed/>
    <w:rsid w:val="00195DF9"/>
    <w:pPr>
      <w:tabs>
        <w:tab w:val="center" w:pos="4252"/>
        <w:tab w:val="right" w:pos="8504"/>
      </w:tabs>
      <w:snapToGrid w:val="0"/>
    </w:pPr>
  </w:style>
  <w:style w:type="character" w:customStyle="1" w:styleId="aa">
    <w:name w:val="Нижний колонтитул Знак"/>
    <w:basedOn w:val="a0"/>
    <w:link w:val="a9"/>
    <w:uiPriority w:val="99"/>
    <w:rsid w:val="00195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5</Pages>
  <Words>1071</Words>
  <Characters>6105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Nurseitova Laila</dc:creator>
  <cp:lastModifiedBy>Нурсеитова Лайла</cp:lastModifiedBy>
  <cp:revision>48</cp:revision>
  <dcterms:created xsi:type="dcterms:W3CDTF">2016-07-22T10:14:00Z</dcterms:created>
  <dcterms:modified xsi:type="dcterms:W3CDTF">2019-07-10T07:00:00Z</dcterms:modified>
</cp:coreProperties>
</file>